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10598"/>
        <w:gridCol w:w="4111"/>
      </w:tblGrid>
      <w:tr w:rsidR="008F68B4" w:rsidTr="00EC522C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УТВЕРЖДЕН</w:t>
            </w:r>
          </w:p>
        </w:tc>
      </w:tr>
      <w:tr w:rsidR="008F68B4" w:rsidTr="00EC522C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приказом Министерства </w:t>
            </w:r>
          </w:p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культуры Вологодской области</w:t>
            </w:r>
          </w:p>
          <w:p w:rsidR="008F68B4" w:rsidRDefault="00FD1039" w:rsidP="00FD1039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от 29 апреля </w:t>
            </w:r>
            <w:r w:rsidR="008F68B4">
              <w:rPr>
                <w:rFonts w:ascii="XO Thames" w:hAnsi="XO Thames"/>
                <w:sz w:val="28"/>
              </w:rPr>
              <w:t>2025 года №</w:t>
            </w:r>
            <w:r>
              <w:rPr>
                <w:rFonts w:ascii="XO Thames" w:hAnsi="XO Thames"/>
                <w:sz w:val="28"/>
              </w:rPr>
              <w:t xml:space="preserve"> 15</w:t>
            </w:r>
          </w:p>
        </w:tc>
      </w:tr>
      <w:tr w:rsidR="008F68B4" w:rsidTr="00EC522C">
        <w:tc>
          <w:tcPr>
            <w:tcW w:w="10598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8F68B4" w:rsidRDefault="008F68B4" w:rsidP="00EC522C">
            <w:pPr>
              <w:rPr>
                <w:rFonts w:ascii="XO Thames" w:hAnsi="XO Thames"/>
                <w:sz w:val="28"/>
              </w:rPr>
            </w:pPr>
          </w:p>
        </w:tc>
      </w:tr>
    </w:tbl>
    <w:p w:rsidR="008F68B4" w:rsidRDefault="008F68B4" w:rsidP="008F68B4">
      <w:pPr>
        <w:rPr>
          <w:rFonts w:ascii="XO Thames" w:hAnsi="XO Thames"/>
          <w:sz w:val="28"/>
        </w:rPr>
      </w:pPr>
    </w:p>
    <w:p w:rsidR="008F68B4" w:rsidRDefault="008F68B4" w:rsidP="008F68B4">
      <w:pPr>
        <w:spacing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Перечень вакантных должностей работников культуры Вологодской области, </w:t>
      </w:r>
    </w:p>
    <w:p w:rsidR="008F68B4" w:rsidRDefault="008F68B4" w:rsidP="008F68B4">
      <w:pPr>
        <w:spacing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при </w:t>
      </w:r>
      <w:proofErr w:type="gramStart"/>
      <w:r>
        <w:rPr>
          <w:rFonts w:ascii="XO Thames" w:hAnsi="XO Thames"/>
          <w:sz w:val="28"/>
        </w:rPr>
        <w:t>замещении</w:t>
      </w:r>
      <w:proofErr w:type="gramEnd"/>
      <w:r>
        <w:rPr>
          <w:rFonts w:ascii="XO Thames" w:hAnsi="XO Thames"/>
          <w:sz w:val="28"/>
        </w:rPr>
        <w:t xml:space="preserve"> которых предоставляются единовременные компенсационные выплаты в 2025 году</w:t>
      </w:r>
    </w:p>
    <w:p w:rsidR="008F68B4" w:rsidRDefault="008F68B4" w:rsidP="008F68B4">
      <w:pPr>
        <w:spacing w:after="0"/>
        <w:jc w:val="center"/>
        <w:rPr>
          <w:rFonts w:ascii="XO Thames" w:hAnsi="XO Thames"/>
          <w:sz w:val="28"/>
        </w:rPr>
      </w:pPr>
    </w:p>
    <w:p w:rsidR="008F68B4" w:rsidRDefault="008F68B4" w:rsidP="008F68B4">
      <w:pPr>
        <w:spacing w:after="0"/>
        <w:rPr>
          <w:rFonts w:ascii="XO Thames" w:hAnsi="XO Thames"/>
          <w:sz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03"/>
        <w:gridCol w:w="2057"/>
        <w:gridCol w:w="2268"/>
        <w:gridCol w:w="2551"/>
        <w:gridCol w:w="2694"/>
        <w:gridCol w:w="4536"/>
      </w:tblGrid>
      <w:tr w:rsidR="008F68B4" w:rsidTr="00EC522C">
        <w:trPr>
          <w:trHeight w:val="836"/>
        </w:trPr>
        <w:tc>
          <w:tcPr>
            <w:tcW w:w="603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rFonts w:ascii="XO Thames" w:hAnsi="XO Thames"/>
                <w:sz w:val="28"/>
              </w:rPr>
              <w:t>п</w:t>
            </w:r>
            <w:proofErr w:type="spellEnd"/>
            <w:proofErr w:type="gramEnd"/>
            <w:r>
              <w:rPr>
                <w:rFonts w:ascii="XO Thames" w:hAnsi="XO Thames"/>
                <w:sz w:val="28"/>
              </w:rPr>
              <w:t>/</w:t>
            </w:r>
            <w:proofErr w:type="spellStart"/>
            <w:r>
              <w:rPr>
                <w:rFonts w:ascii="XO Thames" w:hAnsi="XO Thames"/>
                <w:sz w:val="28"/>
              </w:rPr>
              <w:t>п</w:t>
            </w:r>
            <w:proofErr w:type="spellEnd"/>
          </w:p>
        </w:tc>
        <w:tc>
          <w:tcPr>
            <w:tcW w:w="2057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Наименование вакантной должности</w:t>
            </w:r>
          </w:p>
        </w:tc>
        <w:tc>
          <w:tcPr>
            <w:tcW w:w="2268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Срок, в течение которого должность является вакантной</w:t>
            </w:r>
          </w:p>
        </w:tc>
        <w:tc>
          <w:tcPr>
            <w:tcW w:w="2551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Наименование</w:t>
            </w:r>
          </w:p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Организации</w:t>
            </w:r>
          </w:p>
        </w:tc>
        <w:tc>
          <w:tcPr>
            <w:tcW w:w="2694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Юридический/фактический адрес организации</w:t>
            </w:r>
          </w:p>
        </w:tc>
        <w:tc>
          <w:tcPr>
            <w:tcW w:w="4536" w:type="dxa"/>
          </w:tcPr>
          <w:p w:rsidR="008F68B4" w:rsidRDefault="008F68B4" w:rsidP="00EC522C">
            <w:pPr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Наименование муниципального образования</w:t>
            </w:r>
          </w:p>
        </w:tc>
      </w:tr>
      <w:tr w:rsidR="005F66A4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1.</w:t>
            </w:r>
          </w:p>
        </w:tc>
        <w:tc>
          <w:tcPr>
            <w:tcW w:w="2057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(виолончель)</w:t>
            </w:r>
          </w:p>
        </w:tc>
        <w:tc>
          <w:tcPr>
            <w:tcW w:w="2268" w:type="dxa"/>
            <w:shd w:val="clear" w:color="auto" w:fill="auto"/>
          </w:tcPr>
          <w:p w:rsidR="005F66A4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с </w:t>
            </w:r>
            <w:r w:rsidR="005F66A4" w:rsidRPr="00A95C94">
              <w:rPr>
                <w:rFonts w:ascii="XO Thames" w:hAnsi="XO Thames"/>
                <w:sz w:val="24"/>
                <w:szCs w:val="24"/>
              </w:rPr>
              <w:t>14.07.2020</w:t>
            </w:r>
          </w:p>
        </w:tc>
        <w:tc>
          <w:tcPr>
            <w:tcW w:w="2551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</w:t>
            </w:r>
          </w:p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г. Сокол, ул.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, д. 30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5F66A4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2.</w:t>
            </w:r>
          </w:p>
        </w:tc>
        <w:tc>
          <w:tcPr>
            <w:tcW w:w="2057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Преподаватель </w:t>
            </w:r>
          </w:p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(виолончель)</w:t>
            </w:r>
          </w:p>
        </w:tc>
        <w:tc>
          <w:tcPr>
            <w:tcW w:w="2268" w:type="dxa"/>
            <w:shd w:val="clear" w:color="auto" w:fill="auto"/>
          </w:tcPr>
          <w:p w:rsidR="005F66A4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5F66A4" w:rsidRPr="00A95C94">
              <w:rPr>
                <w:rFonts w:ascii="XO Thames" w:hAnsi="XO Thames"/>
                <w:sz w:val="24"/>
                <w:szCs w:val="24"/>
              </w:rPr>
              <w:t>14.07.2020</w:t>
            </w:r>
          </w:p>
        </w:tc>
        <w:tc>
          <w:tcPr>
            <w:tcW w:w="2551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</w:t>
            </w:r>
          </w:p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г. Сокол, ул.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, д. 30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5F66A4" w:rsidRPr="00A95C94" w:rsidRDefault="005F66A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3.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(фортепиано)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08.11.2020</w:t>
            </w: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г. Сокол, ул.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, д. 30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4.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(фортепиано)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с </w:t>
            </w:r>
            <w:r w:rsidR="00947C5A">
              <w:rPr>
                <w:rFonts w:ascii="XO Thames" w:hAnsi="XO Thames"/>
                <w:sz w:val="24"/>
                <w:szCs w:val="24"/>
              </w:rPr>
              <w:t>08.12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.2020</w:t>
            </w: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г. Сокол, ул.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, д. 30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5F66A4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5F66A4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5. </w:t>
            </w:r>
          </w:p>
        </w:tc>
        <w:tc>
          <w:tcPr>
            <w:tcW w:w="2057" w:type="dxa"/>
            <w:shd w:val="clear" w:color="auto" w:fill="auto"/>
          </w:tcPr>
          <w:p w:rsidR="005F66A4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Хормейстер любительского вокального или хорового </w:t>
            </w:r>
            <w:r w:rsidRPr="00A95C94">
              <w:rPr>
                <w:rFonts w:ascii="XO Thames" w:hAnsi="XO Thames"/>
                <w:sz w:val="24"/>
                <w:szCs w:val="24"/>
              </w:rPr>
              <w:lastRenderedPageBreak/>
              <w:t>коллектива (студии)</w:t>
            </w:r>
          </w:p>
        </w:tc>
        <w:tc>
          <w:tcPr>
            <w:tcW w:w="2268" w:type="dxa"/>
            <w:shd w:val="clear" w:color="auto" w:fill="auto"/>
          </w:tcPr>
          <w:p w:rsidR="005F66A4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>
              <w:rPr>
                <w:rFonts w:ascii="XO Thames" w:hAnsi="XO Thames"/>
                <w:sz w:val="24"/>
                <w:szCs w:val="24"/>
              </w:rPr>
              <w:lastRenderedPageBreak/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01.01.2021</w:t>
            </w:r>
          </w:p>
        </w:tc>
        <w:tc>
          <w:tcPr>
            <w:tcW w:w="2551" w:type="dxa"/>
            <w:shd w:val="clear" w:color="auto" w:fill="auto"/>
          </w:tcPr>
          <w:p w:rsidR="005F66A4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МБУК «Центральный дом культуры»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</w:p>
          <w:p w:rsidR="005F66A4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.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им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. Бабушкина, ул. Бабушкина, д. 63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Бабушкинский </w:t>
            </w:r>
          </w:p>
          <w:p w:rsidR="005F66A4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Заместитель руководителя (директора,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заведующего, начальника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) образовательного учреждения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01.09.2022</w:t>
            </w: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  <w:highlight w:val="yellow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г. Сокол, ул.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, д. 30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7.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 (хореография)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01.12.2022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«Кичменгско-Городецкая детская школа искусств им. Н.П. Парушева»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 с. Кичменгский Городок, ул. Советская, д. 11</w:t>
            </w:r>
          </w:p>
        </w:tc>
        <w:tc>
          <w:tcPr>
            <w:tcW w:w="4536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Кичменгско-Городецкий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8.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(домра)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31.05.2023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г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. Сокол, ул. Советская, д. 30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Сокольский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9.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Заведующий отделом (сектором) библиотеки, централизованной библиотечной системы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18.07.2023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БУК СМО «Сокольская ЦБС»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г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. Сокол, ул. Советская, д. 33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10.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01.11.2023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МБУК «Великоустюгский </w:t>
            </w:r>
            <w:proofErr w:type="spellStart"/>
            <w:r w:rsidRPr="00A95C94">
              <w:rPr>
                <w:rFonts w:ascii="XO Thames" w:hAnsi="XO Thames"/>
                <w:sz w:val="24"/>
                <w:szCs w:val="24"/>
              </w:rPr>
              <w:t>культурно-досуговый</w:t>
            </w:r>
            <w:proofErr w:type="spellEnd"/>
            <w:r w:rsidRPr="00A95C94">
              <w:rPr>
                <w:rFonts w:ascii="XO Thames" w:hAnsi="XO Thames"/>
                <w:sz w:val="24"/>
                <w:szCs w:val="24"/>
              </w:rPr>
              <w:t xml:space="preserve"> центр»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Обособленное подразделение «</w:t>
            </w:r>
            <w:proofErr w:type="spellStart"/>
            <w:r w:rsidRPr="00A95C94">
              <w:rPr>
                <w:rFonts w:ascii="XO Thames" w:hAnsi="XO Thames"/>
                <w:sz w:val="24"/>
                <w:szCs w:val="24"/>
              </w:rPr>
              <w:t>Кузинский</w:t>
            </w:r>
            <w:proofErr w:type="spellEnd"/>
            <w:r w:rsidRPr="00A95C94">
              <w:rPr>
                <w:rFonts w:ascii="XO Thames" w:hAnsi="XO Thames"/>
                <w:sz w:val="24"/>
                <w:szCs w:val="24"/>
              </w:rPr>
              <w:t xml:space="preserve"> клуб»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  <w:proofErr w:type="spellStart"/>
            <w:r w:rsidRPr="00A95C94">
              <w:rPr>
                <w:rFonts w:ascii="XO Thames" w:hAnsi="XO Thames"/>
                <w:sz w:val="24"/>
                <w:szCs w:val="24"/>
              </w:rPr>
              <w:t>пгт</w:t>
            </w:r>
            <w:proofErr w:type="spellEnd"/>
            <w:r w:rsidRPr="00A95C94">
              <w:rPr>
                <w:rFonts w:ascii="XO Thames" w:hAnsi="XO Thames"/>
                <w:sz w:val="24"/>
                <w:szCs w:val="24"/>
              </w:rPr>
              <w:t>. Кузино, Лермонтова, д. 12</w:t>
            </w:r>
          </w:p>
        </w:tc>
        <w:tc>
          <w:tcPr>
            <w:tcW w:w="4536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Главный библиотекарь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 xml:space="preserve">01.11.2023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Архангельский ДК, филиал БУК СМО КЦ «Сухонский»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Сокольский район, с.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Архангельское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>, 40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Сокольский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12.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(изобразительное искусство)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01.01.2024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«ВУ ДХШ»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 г. Великий Устюг, ул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.Ш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илова, д.2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27507F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13.</w:t>
            </w:r>
          </w:p>
        </w:tc>
        <w:tc>
          <w:tcPr>
            <w:tcW w:w="2057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(изобразительное искусство)</w:t>
            </w:r>
          </w:p>
        </w:tc>
        <w:tc>
          <w:tcPr>
            <w:tcW w:w="2268" w:type="dxa"/>
            <w:shd w:val="clear" w:color="auto" w:fill="auto"/>
          </w:tcPr>
          <w:p w:rsidR="0027507F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27507F" w:rsidRPr="00A95C94">
              <w:rPr>
                <w:rFonts w:ascii="XO Thames" w:hAnsi="XO Thames"/>
                <w:sz w:val="24"/>
                <w:szCs w:val="24"/>
              </w:rPr>
              <w:t>01.01.2024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ВУ «ДШИ»</w:t>
            </w:r>
          </w:p>
        </w:tc>
        <w:tc>
          <w:tcPr>
            <w:tcW w:w="2694" w:type="dxa"/>
            <w:shd w:val="clear" w:color="auto" w:fill="auto"/>
          </w:tcPr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г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. Великий Устюг, ул. Советский пр-кт, д. 87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27507F" w:rsidRPr="00A95C94" w:rsidRDefault="0027507F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14.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Заведующий отделом (сектором) культурно-досуговых организаций клубного типа, парков культуры и отдыха, городских садов, других аналогичных культурно-досуговых организаций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10.02.2024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БУК «Тарногский центр культурного развития»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область, с. Тарногский Городок, ул. Советская, д. 41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Тарногский 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15.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B41417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Режиссер </w:t>
            </w:r>
            <w:proofErr w:type="gramStart"/>
            <w:r>
              <w:rPr>
                <w:rFonts w:ascii="XO Thames" w:hAnsi="XO Thames"/>
                <w:sz w:val="24"/>
                <w:szCs w:val="24"/>
              </w:rPr>
              <w:t>-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п</w:t>
            </w:r>
            <w:proofErr w:type="gramEnd"/>
            <w:r w:rsidR="00AF3640" w:rsidRPr="00A95C94">
              <w:rPr>
                <w:rFonts w:ascii="XO Thames" w:hAnsi="XO Thames"/>
                <w:sz w:val="24"/>
                <w:szCs w:val="24"/>
              </w:rPr>
              <w:t>остановщик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12.04.2024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БУК Грязовецкого муниципального округа Вологодской области «Культурно-досуговый центр»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Вологодская обл.,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г. Грязовец,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ул. Карла Маркса,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дом 46</w:t>
            </w:r>
          </w:p>
        </w:tc>
        <w:tc>
          <w:tcPr>
            <w:tcW w:w="4536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Грязовецкий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16.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28.05.2024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МБУК «ЦРК «Тотьма»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Вологодская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обл., Тотемский район, д. Варницы, ул. Вологодская,11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Тотемский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(баян, аккордеон, фортепиано)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30.05.2024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«Вожегодская детская школа искусств»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п. Вожега, ул. Садовая, д.4 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Вожегодский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18.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(баян)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01.06.2024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«Кичменгск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о-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Городецкая детская школа искусств им. Н.П. Патрушева»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Вологодская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обл., с. Кичменгский Городок, ул. Советская, д. 11</w:t>
            </w:r>
          </w:p>
        </w:tc>
        <w:tc>
          <w:tcPr>
            <w:tcW w:w="4536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Кичменгско-Городецкий 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19.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(баян)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01.06.2024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БУ ДО СМО «Сокольская ДШИ»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Вологодская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обл., г. Сокол, ул. Советская, д. 30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Сокольский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20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 xml:space="preserve">. 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Заведующий филиалом организации культуры клубного типа (централизованной (межпоселенческой) клубной системы)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15.08.2024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МБУК «ЦРК «Тотьма»</w:t>
            </w:r>
          </w:p>
        </w:tc>
        <w:tc>
          <w:tcPr>
            <w:tcW w:w="2694" w:type="dxa"/>
            <w:shd w:val="clear" w:color="auto" w:fill="auto"/>
          </w:tcPr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Вологодская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обл., Тотемский район, д. Варницы, ул. Вологодская,11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Тотемский </w:t>
            </w:r>
          </w:p>
          <w:p w:rsidR="00AF3640" w:rsidRPr="00A95C94" w:rsidRDefault="00AF3640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21</w:t>
            </w:r>
            <w:r w:rsidR="00AF3640" w:rsidRPr="00A95C94">
              <w:rPr>
                <w:rFonts w:ascii="XO Thames" w:hAnsi="XO Thames"/>
                <w:sz w:val="24"/>
                <w:szCs w:val="24"/>
              </w:rPr>
              <w:t>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Режиссер любительского театра (студии)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01.09.2024</w:t>
            </w:r>
          </w:p>
        </w:tc>
        <w:tc>
          <w:tcPr>
            <w:tcW w:w="2551" w:type="dxa"/>
            <w:shd w:val="clear" w:color="auto" w:fill="auto"/>
          </w:tcPr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МБУК «ЦКР»</w:t>
            </w:r>
          </w:p>
        </w:tc>
        <w:tc>
          <w:tcPr>
            <w:tcW w:w="2694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обл.,</w:t>
            </w:r>
          </w:p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г. Красавино,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Советский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пр-т 152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D5677A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D5677A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22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.</w:t>
            </w:r>
          </w:p>
        </w:tc>
        <w:tc>
          <w:tcPr>
            <w:tcW w:w="2057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2268" w:type="dxa"/>
            <w:shd w:val="clear" w:color="auto" w:fill="auto"/>
          </w:tcPr>
          <w:p w:rsidR="00D5677A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01.09.2024</w:t>
            </w:r>
          </w:p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МБУК</w:t>
            </w:r>
          </w:p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«ЦКР»</w:t>
            </w:r>
          </w:p>
        </w:tc>
        <w:tc>
          <w:tcPr>
            <w:tcW w:w="2694" w:type="dxa"/>
            <w:shd w:val="clear" w:color="auto" w:fill="auto"/>
          </w:tcPr>
          <w:p w:rsidR="00B41417" w:rsidRDefault="00D5677A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</w:p>
          <w:p w:rsidR="00D5677A" w:rsidRPr="00A95C94" w:rsidRDefault="00D5677A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г. Красавино,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Советский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 пр-т 152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lastRenderedPageBreak/>
              <w:t>23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(гармонь, баян)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01.09.2024</w:t>
            </w:r>
          </w:p>
        </w:tc>
        <w:tc>
          <w:tcPr>
            <w:tcW w:w="2551" w:type="dxa"/>
            <w:shd w:val="clear" w:color="auto" w:fill="auto"/>
          </w:tcPr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МБУ ДО «ДШИ»</w:t>
            </w:r>
          </w:p>
        </w:tc>
        <w:tc>
          <w:tcPr>
            <w:tcW w:w="2694" w:type="dxa"/>
            <w:shd w:val="clear" w:color="auto" w:fill="auto"/>
          </w:tcPr>
          <w:p w:rsidR="00B41417" w:rsidRDefault="00B41417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Вологодская область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 xml:space="preserve">, </w:t>
            </w:r>
          </w:p>
          <w:p w:rsidR="00AF3640" w:rsidRPr="00A95C94" w:rsidRDefault="00D5677A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г.</w:t>
            </w:r>
            <w:r w:rsidR="00B41417">
              <w:rPr>
                <w:rFonts w:ascii="XO Thames" w:hAnsi="XO Thames"/>
                <w:sz w:val="24"/>
                <w:szCs w:val="24"/>
              </w:rPr>
              <w:t xml:space="preserve"> </w:t>
            </w:r>
            <w:r w:rsidRPr="00A95C94">
              <w:rPr>
                <w:rFonts w:ascii="XO Thames" w:hAnsi="XO Thames"/>
                <w:sz w:val="24"/>
                <w:szCs w:val="24"/>
              </w:rPr>
              <w:t>Красавино, Советский проспект д.150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F3640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F3640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24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.</w:t>
            </w:r>
          </w:p>
        </w:tc>
        <w:tc>
          <w:tcPr>
            <w:tcW w:w="2057" w:type="dxa"/>
            <w:shd w:val="clear" w:color="auto" w:fill="auto"/>
          </w:tcPr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Режиссер любительского театра (студии)</w:t>
            </w:r>
          </w:p>
        </w:tc>
        <w:tc>
          <w:tcPr>
            <w:tcW w:w="2268" w:type="dxa"/>
            <w:shd w:val="clear" w:color="auto" w:fill="auto"/>
          </w:tcPr>
          <w:p w:rsidR="00AF3640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01.09.2024</w:t>
            </w:r>
          </w:p>
        </w:tc>
        <w:tc>
          <w:tcPr>
            <w:tcW w:w="2551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МБУК </w:t>
            </w:r>
          </w:p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«ЦКР»</w:t>
            </w:r>
          </w:p>
        </w:tc>
        <w:tc>
          <w:tcPr>
            <w:tcW w:w="2694" w:type="dxa"/>
            <w:shd w:val="clear" w:color="auto" w:fill="auto"/>
          </w:tcPr>
          <w:p w:rsidR="00B41417" w:rsidRDefault="00D5677A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Вологодская область, </w:t>
            </w:r>
          </w:p>
          <w:p w:rsidR="00AF3640" w:rsidRPr="00A95C94" w:rsidRDefault="00D5677A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г. Красавино, </w:t>
            </w:r>
            <w:proofErr w:type="gramStart"/>
            <w:r w:rsidRPr="00A95C94">
              <w:rPr>
                <w:rFonts w:ascii="XO Thames" w:hAnsi="XO Thames"/>
                <w:sz w:val="24"/>
                <w:szCs w:val="24"/>
              </w:rPr>
              <w:t>Советский</w:t>
            </w:r>
            <w:proofErr w:type="gramEnd"/>
            <w:r w:rsidRPr="00A95C94">
              <w:rPr>
                <w:rFonts w:ascii="XO Thames" w:hAnsi="XO Thames"/>
                <w:sz w:val="24"/>
                <w:szCs w:val="24"/>
              </w:rPr>
              <w:t xml:space="preserve">  пр-т 152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Великоустюгский</w:t>
            </w:r>
          </w:p>
          <w:p w:rsidR="00AF3640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 муниципальный округ</w:t>
            </w:r>
          </w:p>
        </w:tc>
      </w:tr>
      <w:tr w:rsidR="00D5677A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D5677A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25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.</w:t>
            </w:r>
          </w:p>
        </w:tc>
        <w:tc>
          <w:tcPr>
            <w:tcW w:w="2057" w:type="dxa"/>
            <w:shd w:val="clear" w:color="auto" w:fill="auto"/>
          </w:tcPr>
          <w:p w:rsidR="00D5677A" w:rsidRPr="00A95C94" w:rsidRDefault="00551899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Концертмейстер</w:t>
            </w:r>
          </w:p>
        </w:tc>
        <w:tc>
          <w:tcPr>
            <w:tcW w:w="2268" w:type="dxa"/>
            <w:shd w:val="clear" w:color="auto" w:fill="auto"/>
          </w:tcPr>
          <w:p w:rsidR="00D5677A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с</w:t>
            </w:r>
            <w:r w:rsidRPr="00A95C9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="00D5677A" w:rsidRPr="00A95C94">
              <w:rPr>
                <w:rFonts w:ascii="XO Thames" w:hAnsi="XO Thames"/>
                <w:sz w:val="24"/>
                <w:szCs w:val="24"/>
              </w:rPr>
              <w:t>01.09.2024</w:t>
            </w:r>
          </w:p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МБУ ДО</w:t>
            </w:r>
          </w:p>
          <w:p w:rsidR="00D5677A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 «</w:t>
            </w:r>
            <w:r w:rsidRPr="00A95C94">
              <w:rPr>
                <w:rFonts w:ascii="XO Thames" w:hAnsi="XO Thames"/>
                <w:sz w:val="24"/>
                <w:szCs w:val="24"/>
              </w:rPr>
              <w:t>ДШИ</w:t>
            </w:r>
            <w:r>
              <w:rPr>
                <w:rFonts w:ascii="XO Thames" w:hAnsi="XO Thames"/>
                <w:sz w:val="24"/>
                <w:szCs w:val="24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:rsidR="00B41417" w:rsidRDefault="00B41417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Вологодская область</w:t>
            </w:r>
            <w:r w:rsidR="00551899" w:rsidRPr="00A95C94">
              <w:rPr>
                <w:rFonts w:ascii="XO Thames" w:hAnsi="XO Thames"/>
                <w:sz w:val="24"/>
                <w:szCs w:val="24"/>
              </w:rPr>
              <w:t xml:space="preserve">, </w:t>
            </w:r>
          </w:p>
          <w:p w:rsidR="00D5677A" w:rsidRPr="00A95C94" w:rsidRDefault="00551899" w:rsidP="00B41417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г.</w:t>
            </w:r>
            <w:r w:rsidR="00B41417">
              <w:rPr>
                <w:rFonts w:ascii="XO Thames" w:hAnsi="XO Thames"/>
                <w:sz w:val="24"/>
                <w:szCs w:val="24"/>
              </w:rPr>
              <w:t xml:space="preserve"> </w:t>
            </w:r>
            <w:r w:rsidRPr="00A95C94">
              <w:rPr>
                <w:rFonts w:ascii="XO Thames" w:hAnsi="XO Thames"/>
                <w:sz w:val="24"/>
                <w:szCs w:val="24"/>
              </w:rPr>
              <w:t>Красавино, Советский проспект д.150</w:t>
            </w:r>
          </w:p>
        </w:tc>
        <w:tc>
          <w:tcPr>
            <w:tcW w:w="4536" w:type="dxa"/>
            <w:shd w:val="clear" w:color="auto" w:fill="auto"/>
          </w:tcPr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Великоустюгский </w:t>
            </w:r>
          </w:p>
          <w:p w:rsidR="00D5677A" w:rsidRPr="00A95C94" w:rsidRDefault="00D5677A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  <w:tr w:rsidR="00A95C94" w:rsidRPr="005F66A4" w:rsidTr="00EC522C">
        <w:trPr>
          <w:trHeight w:val="836"/>
        </w:trPr>
        <w:tc>
          <w:tcPr>
            <w:tcW w:w="603" w:type="dxa"/>
            <w:shd w:val="clear" w:color="auto" w:fill="auto"/>
          </w:tcPr>
          <w:p w:rsid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26.</w:t>
            </w:r>
          </w:p>
        </w:tc>
        <w:tc>
          <w:tcPr>
            <w:tcW w:w="2057" w:type="dxa"/>
            <w:shd w:val="clear" w:color="auto" w:fill="auto"/>
          </w:tcPr>
          <w:p w:rsidR="00A95C94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Преподаватель (фортепиано)</w:t>
            </w:r>
          </w:p>
        </w:tc>
        <w:tc>
          <w:tcPr>
            <w:tcW w:w="2268" w:type="dxa"/>
            <w:shd w:val="clear" w:color="auto" w:fill="auto"/>
          </w:tcPr>
          <w:p w:rsidR="00A95C94" w:rsidRPr="00A95C94" w:rsidRDefault="009F4471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 xml:space="preserve">с </w:t>
            </w:r>
            <w:r w:rsidR="00A95C94">
              <w:rPr>
                <w:rFonts w:ascii="XO Thames" w:hAnsi="XO Thames"/>
                <w:sz w:val="24"/>
                <w:szCs w:val="24"/>
              </w:rPr>
              <w:t>01.09.2024</w:t>
            </w:r>
          </w:p>
        </w:tc>
        <w:tc>
          <w:tcPr>
            <w:tcW w:w="2551" w:type="dxa"/>
            <w:shd w:val="clear" w:color="auto" w:fill="auto"/>
          </w:tcPr>
          <w:p w:rsidR="00A95C94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МБУ ДО «</w:t>
            </w:r>
            <w:r w:rsidRPr="00A95C94">
              <w:rPr>
                <w:rFonts w:ascii="XO Thames" w:hAnsi="XO Thames"/>
                <w:sz w:val="24"/>
                <w:szCs w:val="24"/>
              </w:rPr>
              <w:t>Кадуйская ДШИ</w:t>
            </w:r>
            <w:r>
              <w:rPr>
                <w:rFonts w:ascii="XO Thames" w:hAnsi="XO Thames"/>
                <w:sz w:val="24"/>
                <w:szCs w:val="24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:rsid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Вологодская область</w:t>
            </w:r>
            <w:r>
              <w:rPr>
                <w:rFonts w:ascii="XO Thames" w:hAnsi="XO Thames"/>
                <w:sz w:val="24"/>
                <w:szCs w:val="24"/>
              </w:rPr>
              <w:t>,</w:t>
            </w:r>
          </w:p>
          <w:p w:rsidR="00A95C94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п.</w:t>
            </w:r>
            <w:r>
              <w:rPr>
                <w:rFonts w:ascii="XO Thames" w:hAnsi="XO Thames"/>
                <w:sz w:val="24"/>
                <w:szCs w:val="24"/>
              </w:rPr>
              <w:t xml:space="preserve"> </w:t>
            </w:r>
            <w:r w:rsidRPr="00A95C94">
              <w:rPr>
                <w:rFonts w:ascii="XO Thames" w:hAnsi="XO Thames"/>
                <w:sz w:val="24"/>
                <w:szCs w:val="24"/>
              </w:rPr>
              <w:t>Кадуй, ул. Энтузиастов, д.3</w:t>
            </w:r>
          </w:p>
        </w:tc>
        <w:tc>
          <w:tcPr>
            <w:tcW w:w="4536" w:type="dxa"/>
            <w:shd w:val="clear" w:color="auto" w:fill="auto"/>
          </w:tcPr>
          <w:p w:rsid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 xml:space="preserve">Кадуйский </w:t>
            </w:r>
          </w:p>
          <w:p w:rsidR="00A95C94" w:rsidRPr="00A95C94" w:rsidRDefault="00A95C94" w:rsidP="00A95C9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A95C94">
              <w:rPr>
                <w:rFonts w:ascii="XO Thames" w:hAnsi="XO Thames"/>
                <w:sz w:val="24"/>
                <w:szCs w:val="24"/>
              </w:rPr>
              <w:t>муниципальный округ</w:t>
            </w:r>
          </w:p>
        </w:tc>
      </w:tr>
    </w:tbl>
    <w:p w:rsidR="00433D17" w:rsidRPr="008F68B4" w:rsidRDefault="00433D17" w:rsidP="008F68B4">
      <w:pPr>
        <w:rPr>
          <w:szCs w:val="28"/>
        </w:rPr>
      </w:pPr>
    </w:p>
    <w:sectPr w:rsidR="00433D17" w:rsidRPr="008F68B4" w:rsidSect="006631F6">
      <w:headerReference w:type="default" r:id="rId6"/>
      <w:pgSz w:w="16838" w:h="11906" w:orient="landscape"/>
      <w:pgMar w:top="1418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4B0" w:rsidRDefault="005D24B0" w:rsidP="00937156">
      <w:pPr>
        <w:spacing w:after="0" w:line="240" w:lineRule="auto"/>
      </w:pPr>
      <w:r>
        <w:separator/>
      </w:r>
    </w:p>
  </w:endnote>
  <w:endnote w:type="continuationSeparator" w:id="0">
    <w:p w:rsidR="005D24B0" w:rsidRDefault="005D24B0" w:rsidP="0093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4B0" w:rsidRDefault="005D24B0" w:rsidP="00937156">
      <w:pPr>
        <w:spacing w:after="0" w:line="240" w:lineRule="auto"/>
      </w:pPr>
      <w:r>
        <w:separator/>
      </w:r>
    </w:p>
  </w:footnote>
  <w:footnote w:type="continuationSeparator" w:id="0">
    <w:p w:rsidR="005D24B0" w:rsidRDefault="005D24B0" w:rsidP="0093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834844"/>
      <w:docPartObj>
        <w:docPartGallery w:val="Page Numbers (Top of Page)"/>
        <w:docPartUnique/>
      </w:docPartObj>
    </w:sdtPr>
    <w:sdtContent>
      <w:p w:rsidR="00937156" w:rsidRDefault="00FA43E6">
        <w:pPr>
          <w:pStyle w:val="a8"/>
          <w:jc w:val="center"/>
        </w:pPr>
        <w:fldSimple w:instr=" PAGE   \* MERGEFORMAT ">
          <w:r w:rsidR="00FD1039">
            <w:rPr>
              <w:noProof/>
            </w:rPr>
            <w:t>5</w:t>
          </w:r>
        </w:fldSimple>
      </w:p>
    </w:sdtContent>
  </w:sdt>
  <w:p w:rsidR="00937156" w:rsidRDefault="0093715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F85"/>
    <w:rsid w:val="00001CED"/>
    <w:rsid w:val="00004D8C"/>
    <w:rsid w:val="00021D9B"/>
    <w:rsid w:val="00027448"/>
    <w:rsid w:val="000373B0"/>
    <w:rsid w:val="000A79F2"/>
    <w:rsid w:val="000D5AD1"/>
    <w:rsid w:val="000F59A6"/>
    <w:rsid w:val="0010161F"/>
    <w:rsid w:val="00143BE4"/>
    <w:rsid w:val="00153962"/>
    <w:rsid w:val="001A0BD1"/>
    <w:rsid w:val="001C4DBA"/>
    <w:rsid w:val="001C4F3A"/>
    <w:rsid w:val="001D767F"/>
    <w:rsid w:val="001F67D7"/>
    <w:rsid w:val="0024107B"/>
    <w:rsid w:val="002449FC"/>
    <w:rsid w:val="0027507F"/>
    <w:rsid w:val="002771FC"/>
    <w:rsid w:val="002A3EF8"/>
    <w:rsid w:val="002C3830"/>
    <w:rsid w:val="003359B1"/>
    <w:rsid w:val="003566A8"/>
    <w:rsid w:val="00362ECC"/>
    <w:rsid w:val="00383E8A"/>
    <w:rsid w:val="003A2E92"/>
    <w:rsid w:val="003B27F1"/>
    <w:rsid w:val="003B5F20"/>
    <w:rsid w:val="0041412F"/>
    <w:rsid w:val="00415833"/>
    <w:rsid w:val="00433D17"/>
    <w:rsid w:val="00450F16"/>
    <w:rsid w:val="00485DB9"/>
    <w:rsid w:val="00511A75"/>
    <w:rsid w:val="00542F35"/>
    <w:rsid w:val="0054507B"/>
    <w:rsid w:val="00551899"/>
    <w:rsid w:val="00566A2E"/>
    <w:rsid w:val="005960F8"/>
    <w:rsid w:val="0059778B"/>
    <w:rsid w:val="005D24B0"/>
    <w:rsid w:val="005E28F0"/>
    <w:rsid w:val="005F66A4"/>
    <w:rsid w:val="005F6814"/>
    <w:rsid w:val="00603E00"/>
    <w:rsid w:val="006E0DEC"/>
    <w:rsid w:val="006E1C80"/>
    <w:rsid w:val="00740CC9"/>
    <w:rsid w:val="00751C53"/>
    <w:rsid w:val="007F462F"/>
    <w:rsid w:val="007F6ECB"/>
    <w:rsid w:val="00804F85"/>
    <w:rsid w:val="00846C07"/>
    <w:rsid w:val="00875E85"/>
    <w:rsid w:val="00892B3F"/>
    <w:rsid w:val="00894A4E"/>
    <w:rsid w:val="008A67A6"/>
    <w:rsid w:val="008F68B4"/>
    <w:rsid w:val="00910383"/>
    <w:rsid w:val="009278FD"/>
    <w:rsid w:val="00937156"/>
    <w:rsid w:val="00947C5A"/>
    <w:rsid w:val="0096206D"/>
    <w:rsid w:val="00963F09"/>
    <w:rsid w:val="009A7D2C"/>
    <w:rsid w:val="009E403E"/>
    <w:rsid w:val="009F4471"/>
    <w:rsid w:val="00A2790D"/>
    <w:rsid w:val="00A46F3C"/>
    <w:rsid w:val="00A66875"/>
    <w:rsid w:val="00A95C94"/>
    <w:rsid w:val="00AD38DC"/>
    <w:rsid w:val="00AE4C0A"/>
    <w:rsid w:val="00AF3640"/>
    <w:rsid w:val="00B41417"/>
    <w:rsid w:val="00B41898"/>
    <w:rsid w:val="00B91FE2"/>
    <w:rsid w:val="00BC474C"/>
    <w:rsid w:val="00BE01EB"/>
    <w:rsid w:val="00C368D7"/>
    <w:rsid w:val="00C42079"/>
    <w:rsid w:val="00C45D02"/>
    <w:rsid w:val="00C50EFB"/>
    <w:rsid w:val="00C96BC1"/>
    <w:rsid w:val="00C97A2D"/>
    <w:rsid w:val="00CB5223"/>
    <w:rsid w:val="00CB5C71"/>
    <w:rsid w:val="00CC4B02"/>
    <w:rsid w:val="00CD2FCE"/>
    <w:rsid w:val="00D00673"/>
    <w:rsid w:val="00D06096"/>
    <w:rsid w:val="00D5677A"/>
    <w:rsid w:val="00DF6B43"/>
    <w:rsid w:val="00E53EFF"/>
    <w:rsid w:val="00ED726F"/>
    <w:rsid w:val="00EE2868"/>
    <w:rsid w:val="00EE62A2"/>
    <w:rsid w:val="00F06661"/>
    <w:rsid w:val="00F13A0F"/>
    <w:rsid w:val="00F27A4D"/>
    <w:rsid w:val="00F30BC4"/>
    <w:rsid w:val="00F44B04"/>
    <w:rsid w:val="00F44B25"/>
    <w:rsid w:val="00F52A98"/>
    <w:rsid w:val="00F61696"/>
    <w:rsid w:val="00F95CF8"/>
    <w:rsid w:val="00FA43E6"/>
    <w:rsid w:val="00FD1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5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0F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4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42F3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37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156"/>
  </w:style>
  <w:style w:type="paragraph" w:styleId="aa">
    <w:name w:val="footer"/>
    <w:basedOn w:val="a"/>
    <w:link w:val="ab"/>
    <w:uiPriority w:val="99"/>
    <w:semiHidden/>
    <w:unhideWhenUsed/>
    <w:rsid w:val="00937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371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Кобзева</dc:creator>
  <cp:lastModifiedBy>GogunovaAA</cp:lastModifiedBy>
  <cp:revision>2</cp:revision>
  <cp:lastPrinted>2025-04-25T12:12:00Z</cp:lastPrinted>
  <dcterms:created xsi:type="dcterms:W3CDTF">2025-05-22T10:07:00Z</dcterms:created>
  <dcterms:modified xsi:type="dcterms:W3CDTF">2025-05-22T10:07:00Z</dcterms:modified>
</cp:coreProperties>
</file>